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Pr="005E4DEE">
        <w:rPr>
          <w:b/>
          <w:sz w:val="24"/>
          <w:lang w:val="en-US" w:eastAsia="zh-CN"/>
        </w:rPr>
        <w:t>0315</w:t>
      </w:r>
      <w:r>
        <w:rPr>
          <w:b/>
          <w:sz w:val="24"/>
          <w:lang w:val="en-US" w:eastAsia="zh-CN"/>
        </w:rPr>
        <w:t>1</w:t>
      </w:r>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 24 August - 2 September 2020</w:t>
      </w:r>
      <w:r w:rsidRPr="005E4DEE">
        <w:rPr>
          <w:b/>
          <w:sz w:val="24"/>
          <w:u w:val="single"/>
        </w:rPr>
        <w:tab/>
      </w:r>
      <w:r w:rsidRPr="005E4DEE">
        <w:rPr>
          <w:rFonts w:cs="Arial"/>
          <w:i/>
          <w:sz w:val="24"/>
          <w:u w:val="single"/>
        </w:rPr>
        <w:t>(revision of S1-20xxxx)</w:t>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DC1DF5">
        <w:rPr>
          <w:rFonts w:ascii="Arial" w:hAnsi="Arial"/>
          <w:sz w:val="24"/>
          <w:szCs w:val="24"/>
          <w:lang w:eastAsia="en-GB"/>
        </w:rPr>
        <w:t>Use Case</w:t>
      </w:r>
      <w:r>
        <w:rPr>
          <w:rFonts w:ascii="Arial" w:hAnsi="Arial"/>
          <w:sz w:val="24"/>
          <w:szCs w:val="24"/>
          <w:lang w:eastAsia="en-GB"/>
        </w:rPr>
        <w:t xml:space="preserve"> on </w:t>
      </w:r>
      <w:bookmarkEnd w:id="2"/>
      <w:r w:rsidR="00BA6A56">
        <w:rPr>
          <w:rFonts w:ascii="Arial" w:hAnsi="Arial"/>
          <w:sz w:val="24"/>
          <w:szCs w:val="24"/>
          <w:lang w:val="en-US" w:eastAsia="zh-CN"/>
        </w:rPr>
        <w:t xml:space="preserve">efficient routing </w:t>
      </w:r>
      <w:r w:rsidR="00E716FE">
        <w:rPr>
          <w:rFonts w:ascii="Arial" w:hAnsi="Arial"/>
          <w:sz w:val="24"/>
          <w:szCs w:val="24"/>
          <w:lang w:val="en-US" w:eastAsia="zh-CN"/>
        </w:rPr>
        <w:t xml:space="preserve">for communications </w:t>
      </w:r>
      <w:r w:rsidR="00BA6A56">
        <w:rPr>
          <w:rFonts w:ascii="Arial" w:hAnsi="Arial"/>
          <w:sz w:val="24"/>
          <w:szCs w:val="24"/>
          <w:lang w:val="en-US" w:eastAsia="zh-CN"/>
        </w:rPr>
        <w:t>between UE and non-3GPP device</w:t>
      </w:r>
      <w:r w:rsidR="00E716FE">
        <w:rPr>
          <w:rFonts w:ascii="Arial" w:hAnsi="Arial"/>
          <w:sz w:val="24"/>
          <w:szCs w:val="24"/>
          <w:lang w:val="en-US" w:eastAsia="zh-CN"/>
        </w:rPr>
        <w:t xml:space="preserve"> via</w:t>
      </w:r>
      <w:r w:rsidR="00E716FE">
        <w:rPr>
          <w:rFonts w:ascii="Arial" w:hAnsi="Arial" w:hint="eastAsia"/>
          <w:sz w:val="24"/>
          <w:szCs w:val="24"/>
          <w:lang w:val="en-US" w:eastAsia="zh-CN"/>
        </w:rPr>
        <w:t xml:space="preserve"> </w:t>
      </w:r>
      <w:r w:rsidR="00E716FE">
        <w:rPr>
          <w:rFonts w:ascii="Arial" w:hAnsi="Arial"/>
          <w:sz w:val="24"/>
          <w:szCs w:val="24"/>
          <w:lang w:val="en-US" w:eastAsia="zh-CN"/>
        </w:rPr>
        <w:t>residential gateway</w:t>
      </w:r>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071AB">
        <w:rPr>
          <w:rFonts w:ascii="Arial" w:hAnsi="Arial"/>
          <w:sz w:val="24"/>
          <w:szCs w:val="24"/>
          <w:lang w:val="en-US" w:eastAsia="zh-CN"/>
        </w:rPr>
        <w:t>7.11.1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 FS_Residenti</w:t>
      </w:r>
      <w:bookmarkStart w:id="3" w:name="_GoBack"/>
      <w:bookmarkEnd w:id="3"/>
      <w:r w:rsidR="00DC1DF5">
        <w:rPr>
          <w:rFonts w:ascii="Arial" w:eastAsia="Calibri" w:hAnsi="Arial" w:cs="Arial"/>
          <w:i/>
          <w:sz w:val="22"/>
          <w:szCs w:val="22"/>
        </w:rPr>
        <w:t xml:space="preserve"> use case on </w:t>
      </w:r>
      <w:r w:rsidR="00BA6A56" w:rsidRPr="00BA6A56">
        <w:rPr>
          <w:rFonts w:ascii="Arial" w:eastAsia="Calibri" w:hAnsi="Arial" w:cs="Arial"/>
          <w:i/>
          <w:sz w:val="22"/>
          <w:szCs w:val="22"/>
        </w:rPr>
        <w:t xml:space="preserve">efficient routing </w:t>
      </w:r>
      <w:r w:rsidR="005E6C3C" w:rsidRPr="005E6C3C">
        <w:rPr>
          <w:rFonts w:ascii="Arial" w:eastAsia="Calibri" w:hAnsi="Arial" w:cs="Arial"/>
          <w:i/>
          <w:sz w:val="22"/>
          <w:szCs w:val="22"/>
        </w:rPr>
        <w:t>for communications between UE and non-3GPP device via residential gateway</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BA6A56" w:rsidRPr="00BA6A56">
        <w:rPr>
          <w:sz w:val="24"/>
          <w:szCs w:val="24"/>
          <w:lang w:val="en-US" w:eastAsia="zh-CN"/>
        </w:rPr>
        <w:t>efficient routing between UE and non-3GPP device</w:t>
      </w:r>
    </w:p>
    <w:p w:rsidR="00CA0E4B" w:rsidRDefault="00394C62">
      <w:pPr>
        <w:pStyle w:val="4"/>
        <w:rPr>
          <w:lang w:val="en-US" w:eastAsia="zh-CN"/>
        </w:rPr>
      </w:pPr>
      <w:r>
        <w:t>5.</w:t>
      </w:r>
      <w:r>
        <w:rPr>
          <w:rFonts w:hint="eastAsia"/>
          <w:lang w:val="en-US" w:eastAsia="zh-CN"/>
        </w:rPr>
        <w:t>x</w:t>
      </w:r>
      <w:r>
        <w:t>.1</w:t>
      </w:r>
      <w:r>
        <w:tab/>
        <w:t>Description</w:t>
      </w:r>
    </w:p>
    <w:p w:rsidR="00CA0E4B" w:rsidRDefault="005E6C3C">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 and non-3GPP device via the residential gateway.</w:t>
      </w:r>
    </w:p>
    <w:p w:rsidR="007B3646" w:rsidRDefault="00BA6A56" w:rsidP="007B3646">
      <w:pPr>
        <w:jc w:val="center"/>
        <w:rPr>
          <w:lang w:val="en-US"/>
        </w:rPr>
      </w:pPr>
      <w:r>
        <w:rPr>
          <w:noProof/>
          <w:lang w:val="en-US" w:eastAsia="zh-CN"/>
        </w:rPr>
        <w:drawing>
          <wp:inline distT="0" distB="0" distL="0" distR="0" wp14:anchorId="7997DA1C" wp14:editId="43958477">
            <wp:extent cx="4222750" cy="244714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37719" cy="2455817"/>
                    </a:xfrm>
                    <a:prstGeom prst="rect">
                      <a:avLst/>
                    </a:prstGeom>
                  </pic:spPr>
                </pic:pic>
              </a:graphicData>
            </a:graphic>
          </wp:inline>
        </w:drawing>
      </w:r>
    </w:p>
    <w:p w:rsidR="00CA0E4B" w:rsidRDefault="00394C62">
      <w:pPr>
        <w:pStyle w:val="4"/>
      </w:pPr>
      <w:r>
        <w:t>5.</w:t>
      </w:r>
      <w:r>
        <w:rPr>
          <w:rFonts w:hint="eastAsia"/>
          <w:lang w:val="en-US" w:eastAsia="zh-CN"/>
        </w:rPr>
        <w:t>x</w:t>
      </w:r>
      <w:r>
        <w:t>.2</w:t>
      </w:r>
      <w:r>
        <w:tab/>
        <w:t>Pre-</w:t>
      </w:r>
      <w:r>
        <w:rPr>
          <w:lang w:val="en-US"/>
        </w:rPr>
        <w:t>C</w:t>
      </w:r>
      <w:r>
        <w:t>onditions</w:t>
      </w:r>
    </w:p>
    <w:p w:rsidR="00E94715" w:rsidRDefault="00E94715">
      <w:pPr>
        <w:rPr>
          <w:lang w:val="en-US" w:eastAsia="zh-CN"/>
        </w:rPr>
      </w:pPr>
      <w:r>
        <w:rPr>
          <w:lang w:val="en-US" w:eastAsia="zh-CN"/>
        </w:rPr>
        <w:t>Multiple indoor base stations are deployed in Alice’s home behind the residential gateway. In particular, there is an indoor base station is deployed in the living room.</w:t>
      </w:r>
    </w:p>
    <w:p w:rsidR="00E94715" w:rsidRDefault="00E94715">
      <w:pPr>
        <w:rPr>
          <w:lang w:val="en-US" w:eastAsia="zh-CN"/>
        </w:rPr>
      </w:pPr>
      <w:r>
        <w:rPr>
          <w:lang w:val="en-US" w:eastAsia="zh-CN"/>
        </w:rPr>
        <w:t xml:space="preserve">There is a smart TV in the living room, which is a non-3GPP device, connecting to the residential gateway via wireline. </w:t>
      </w:r>
    </w:p>
    <w:p w:rsidR="00E94715" w:rsidRDefault="00E94715">
      <w:pPr>
        <w:rPr>
          <w:lang w:val="en-US" w:eastAsia="zh-CN"/>
        </w:rPr>
      </w:pPr>
      <w:r>
        <w:rPr>
          <w:lang w:val="en-US" w:eastAsia="zh-CN"/>
        </w:rPr>
        <w:t>Alice’s smartphone is connecting to the indoor base station.</w:t>
      </w:r>
    </w:p>
    <w:p w:rsidR="00CA0E4B" w:rsidRDefault="00CA0E4B">
      <w:pPr>
        <w:pStyle w:val="B1"/>
        <w:rPr>
          <w:lang w:val="en-US"/>
        </w:rPr>
      </w:pPr>
    </w:p>
    <w:p w:rsidR="00CA0E4B" w:rsidRDefault="00394C62">
      <w:pPr>
        <w:pStyle w:val="4"/>
      </w:pPr>
      <w:r>
        <w:t>5.</w:t>
      </w:r>
      <w:r>
        <w:rPr>
          <w:rFonts w:hint="eastAsia"/>
          <w:lang w:val="en-US" w:eastAsia="zh-CN"/>
        </w:rPr>
        <w:t>x</w:t>
      </w:r>
      <w:r>
        <w:t>.3</w:t>
      </w:r>
      <w:r>
        <w:tab/>
        <w:t>Service Flows</w:t>
      </w:r>
    </w:p>
    <w:p w:rsidR="00CA0E4B" w:rsidRDefault="00E94715">
      <w:pPr>
        <w:rPr>
          <w:lang w:val="en-US" w:eastAsia="zh-CN"/>
        </w:rPr>
      </w:pPr>
      <w:r>
        <w:rPr>
          <w:rFonts w:hint="eastAsia"/>
          <w:lang w:val="en-US" w:eastAsia="zh-CN"/>
        </w:rPr>
        <w:t>A</w:t>
      </w:r>
      <w:r>
        <w:rPr>
          <w:lang w:val="en-US" w:eastAsia="zh-CN"/>
        </w:rPr>
        <w:t>lice is sitting in the living room. Her smartphone is connecting to the indoor base station.</w:t>
      </w:r>
    </w:p>
    <w:p w:rsidR="00E94715" w:rsidRDefault="00E94715">
      <w:pPr>
        <w:rPr>
          <w:lang w:val="en-US" w:eastAsia="zh-CN"/>
        </w:rPr>
      </w:pPr>
      <w:r>
        <w:rPr>
          <w:lang w:val="en-US" w:eastAsia="zh-CN"/>
        </w:rPr>
        <w:t xml:space="preserve">Alice finds an interesting video in her smartphone and want to project to the smart TV in the living room. </w:t>
      </w:r>
    </w:p>
    <w:p w:rsidR="00E94715" w:rsidRDefault="00E94715">
      <w:pPr>
        <w:rPr>
          <w:lang w:val="en-US" w:eastAsia="zh-CN"/>
        </w:rPr>
      </w:pPr>
      <w:r>
        <w:rPr>
          <w:lang w:val="en-US" w:eastAsia="zh-CN"/>
        </w:rPr>
        <w:t xml:space="preserve">The request sent from the smartphone reaches the residential gateway via the indoor base station and then </w:t>
      </w:r>
      <w:r w:rsidR="002702BA">
        <w:rPr>
          <w:lang w:val="en-US" w:eastAsia="zh-CN"/>
        </w:rPr>
        <w:t xml:space="preserve">routed by the residential gateway to the smart TV via the wireline. </w:t>
      </w:r>
    </w:p>
    <w:p w:rsidR="00CA0E4B" w:rsidRDefault="00CA0E4B">
      <w:pPr>
        <w:rPr>
          <w:lang w:val="en-US"/>
        </w:rPr>
      </w:pPr>
    </w:p>
    <w:p w:rsidR="00CA0E4B" w:rsidRDefault="00394C62">
      <w:pPr>
        <w:pStyle w:val="4"/>
      </w:pPr>
      <w:r>
        <w:t>5.</w:t>
      </w:r>
      <w:r>
        <w:rPr>
          <w:rFonts w:hint="eastAsia"/>
          <w:lang w:val="en-US" w:eastAsia="zh-CN"/>
        </w:rPr>
        <w:t>x</w:t>
      </w:r>
      <w:r>
        <w:t>.4</w:t>
      </w:r>
      <w:r>
        <w:tab/>
        <w:t>Post-Conditions</w:t>
      </w:r>
    </w:p>
    <w:p w:rsidR="00CA0E4B" w:rsidRDefault="002702BA">
      <w:r>
        <w:rPr>
          <w:lang w:val="en-US" w:eastAsia="zh-CN"/>
        </w:rPr>
        <w:t>Alice could enjoy the video on her smart TV.</w:t>
      </w:r>
    </w:p>
    <w:p w:rsidR="00CA0E4B" w:rsidRDefault="00CA0E4B"/>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Default="00394C62">
      <w:r>
        <w:t>None</w:t>
      </w:r>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FE09B3" w:rsidRDefault="002702BA">
      <w:r>
        <w:rPr>
          <w:lang w:val="en-US" w:eastAsia="zh-CN"/>
        </w:rPr>
        <w:t xml:space="preserve">[PR. 001] </w:t>
      </w:r>
      <w:r>
        <w:t xml:space="preserve">The 5G system shall be able to support </w:t>
      </w:r>
      <w:r w:rsidR="0067068B">
        <w:t xml:space="preserve">efficient </w:t>
      </w:r>
      <w:r>
        <w:t xml:space="preserve">routing </w:t>
      </w:r>
      <w:r w:rsidR="0067068B">
        <w:t xml:space="preserve">for </w:t>
      </w:r>
      <w:r>
        <w:t xml:space="preserve">the communication between a UE and a non-3GPP device </w:t>
      </w:r>
      <w:r w:rsidR="0067068B">
        <w:t xml:space="preserve">via </w:t>
      </w:r>
      <w:r>
        <w:t>the residential gateway.</w:t>
      </w:r>
      <w:r w:rsidR="00FE09B3">
        <w:t xml:space="preserve"> </w:t>
      </w:r>
    </w:p>
    <w:p w:rsidR="00CA0E4B" w:rsidRDefault="00CA0E4B">
      <w:pPr>
        <w:rPr>
          <w:lang w:val="en-US" w:eastAsia="zh-CN"/>
        </w:rPr>
      </w:pPr>
    </w:p>
    <w:p w:rsidR="00CA0E4B" w:rsidRDefault="00394C62">
      <w:pPr>
        <w:jc w:val="both"/>
        <w:rPr>
          <w:color w:val="FF0000"/>
          <w:sz w:val="36"/>
        </w:rPr>
      </w:pPr>
      <w:r>
        <w:rPr>
          <w:color w:val="FF0000"/>
          <w:sz w:val="36"/>
        </w:rPr>
        <w:t>************* End of First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98B" w:rsidRDefault="00B2498B">
      <w:pPr>
        <w:spacing w:after="0"/>
      </w:pPr>
    </w:p>
  </w:endnote>
  <w:endnote w:type="continuationSeparator" w:id="0">
    <w:p w:rsidR="00B2498B" w:rsidRDefault="00B24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98B" w:rsidRDefault="00B2498B">
      <w:pPr>
        <w:spacing w:after="0"/>
      </w:pPr>
    </w:p>
  </w:footnote>
  <w:footnote w:type="continuationSeparator" w:id="0">
    <w:p w:rsidR="00B2498B" w:rsidRDefault="00B2498B">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AEC"/>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309</Words>
  <Characters>1762</Characters>
  <Application>Microsoft Office Word</Application>
  <DocSecurity>0</DocSecurity>
  <Lines>14</Lines>
  <Paragraphs>4</Paragraphs>
  <ScaleCrop>false</ScaleCrop>
  <Company>Huawei Technologies Co.,Ltd.</Company>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12</cp:revision>
  <dcterms:created xsi:type="dcterms:W3CDTF">2020-08-04T12:22:00Z</dcterms:created>
  <dcterms:modified xsi:type="dcterms:W3CDTF">2020-08-14T10:42:00Z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(3)CEEJOKmYNbjTmqV+TQKKRFHogKFdCZZhBVDXPoGPDXAYXjvg/YdJmVjVMi3GR0CpNnYbaMt8
aIJQIZBycuXcH51uURO6mTIoNuHq8flcPzo5d2eLc96a+c/TY8gszrDd7AKnz1PpBlKcElNd
4sX5d8J7ZNEbujk7BlZ7d1smwAFBZLC4lb9tfOQb3at+4W0RHBUhlO1AQ3t8U8MUuOxHntJo
i0hMLnEiEHfaSuk/AJ</vt:lpwstr>
  </property>
  <property fmtid="{D5CDD505-2E9C-101B-9397-08002B2CF9AE}" pid="4" name="_2015_ms_pID_7253431">
    <vt:lpwstr>jwCL7X+uvjEq7h/NeM+HA0yWTmNxDPfjFgfs1Voqt/QcZfBRdwQoTm
bBZ/OpoD9/l47Uw3dpQGrXgyj9Ym0c1EQh0MwQ3Mt0oNaE/a2WfFmmVNsFIPiF3QdGjAaK6o
8jS1/cNVmOE+9obvgLg9QuNwBz7KepDKMRRxB5R3fhufvps/U7Ombp+QizvjY4pc4elqojRQ
qbUZvqksliHOuAvz+7ANfFaNdbOrM55AFqWs</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1597025995</vt:lpwstr>
  </property>
</Properties>
</file>